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98" w:rsidRPr="00BE2998" w:rsidRDefault="00995B86" w:rsidP="00995B86">
      <w:pPr>
        <w:spacing w:line="480" w:lineRule="atLeast"/>
        <w:rPr>
          <w:rFonts w:ascii="Arial" w:eastAsia="Times New Roman" w:hAnsi="Arial" w:cs="Arial"/>
          <w:caps/>
          <w:color w:val="2A2B2A"/>
          <w:spacing w:val="24"/>
          <w:sz w:val="18"/>
          <w:szCs w:val="18"/>
          <w:lang w:eastAsia="hu-HU"/>
        </w:rPr>
      </w:pPr>
      <w:r w:rsidRPr="00995B86">
        <w:rPr>
          <w:rFonts w:eastAsia="Times New Roman" w:cstheme="minorHAnsi"/>
          <w:b/>
          <w:bCs/>
          <w:caps/>
          <w:kern w:val="36"/>
          <w:sz w:val="28"/>
          <w:szCs w:val="28"/>
          <w:lang w:eastAsia="hu-HU"/>
        </w:rPr>
        <w:t>TASZ KISOKOS</w:t>
      </w:r>
      <w:r>
        <w:rPr>
          <w:rFonts w:eastAsia="Times New Roman" w:cstheme="minorHAnsi"/>
          <w:b/>
          <w:bCs/>
          <w:caps/>
          <w:kern w:val="36"/>
          <w:sz w:val="28"/>
          <w:szCs w:val="28"/>
          <w:lang w:eastAsia="hu-HU"/>
        </w:rPr>
        <w:t xml:space="preserve">: </w:t>
      </w:r>
      <w:r w:rsidR="00BE2998">
        <w:rPr>
          <w:rFonts w:eastAsia="Times New Roman" w:cstheme="minorHAnsi"/>
          <w:b/>
          <w:bCs/>
          <w:caps/>
          <w:kern w:val="36"/>
          <w:sz w:val="28"/>
          <w:szCs w:val="28"/>
          <w:lang w:eastAsia="hu-HU"/>
        </w:rPr>
        <w:t xml:space="preserve">A Gyermekkiemelés megelőzése Pszichoszociális fogyatékossággal élő szülők eSETÉN </w:t>
      </w:r>
    </w:p>
    <w:p w:rsidR="00BE2998" w:rsidRDefault="00BE2998" w:rsidP="00995B86">
      <w:pPr>
        <w:spacing w:line="480" w:lineRule="atLeast"/>
        <w:rPr>
          <w:rFonts w:eastAsia="Times New Roman" w:cstheme="minorHAnsi"/>
          <w:caps/>
          <w:color w:val="2A2B2A"/>
          <w:spacing w:val="24"/>
          <w:lang w:eastAsia="hu-HU"/>
        </w:rPr>
      </w:pPr>
    </w:p>
    <w:p w:rsidR="00BE2998" w:rsidRDefault="00BE2998" w:rsidP="00995B86">
      <w:pPr>
        <w:spacing w:line="480" w:lineRule="atLeast"/>
        <w:rPr>
          <w:rFonts w:eastAsia="Times New Roman" w:cstheme="minorHAnsi"/>
          <w:caps/>
          <w:color w:val="2A2B2A"/>
          <w:spacing w:val="24"/>
          <w:lang w:eastAsia="hu-HU"/>
        </w:rPr>
      </w:pPr>
      <w:r>
        <w:rPr>
          <w:rFonts w:eastAsia="Times New Roman" w:cstheme="minorHAnsi"/>
          <w:caps/>
          <w:color w:val="2A2B2A"/>
          <w:spacing w:val="24"/>
          <w:lang w:eastAsia="hu-HU"/>
        </w:rPr>
        <w:t>2018</w:t>
      </w:r>
      <w:r w:rsidR="00995B86">
        <w:rPr>
          <w:rFonts w:eastAsia="Times New Roman" w:cstheme="minorHAnsi"/>
          <w:caps/>
          <w:color w:val="2A2B2A"/>
          <w:spacing w:val="24"/>
          <w:lang w:eastAsia="hu-HU"/>
        </w:rPr>
        <w:t xml:space="preserve">. </w:t>
      </w:r>
      <w:r>
        <w:rPr>
          <w:rFonts w:eastAsia="Times New Roman" w:cstheme="minorHAnsi"/>
          <w:caps/>
          <w:color w:val="2A2B2A"/>
          <w:spacing w:val="24"/>
          <w:lang w:eastAsia="hu-HU"/>
        </w:rPr>
        <w:t>október 8</w:t>
      </w:r>
      <w:r w:rsidR="00995B86">
        <w:rPr>
          <w:rFonts w:eastAsia="Times New Roman" w:cstheme="minorHAnsi"/>
          <w:caps/>
          <w:color w:val="2A2B2A"/>
          <w:spacing w:val="24"/>
          <w:lang w:eastAsia="hu-HU"/>
        </w:rPr>
        <w:t>.</w:t>
      </w:r>
      <w:r>
        <w:rPr>
          <w:rFonts w:eastAsia="Times New Roman" w:cstheme="minorHAnsi"/>
          <w:caps/>
          <w:color w:val="2A2B2A"/>
          <w:spacing w:val="24"/>
          <w:lang w:eastAsia="hu-HU"/>
        </w:rPr>
        <w:t xml:space="preserve"> hétfő</w:t>
      </w:r>
    </w:p>
    <w:p w:rsidR="00BE2998" w:rsidRPr="00491048" w:rsidRDefault="00BE2998" w:rsidP="00491048">
      <w:pPr>
        <w:spacing w:line="240" w:lineRule="auto"/>
        <w:jc w:val="both"/>
        <w:rPr>
          <w:rFonts w:eastAsia="Times New Roman" w:cstheme="minorHAnsi"/>
          <w:color w:val="2A2B2A"/>
          <w:lang w:eastAsia="hu-HU"/>
        </w:rPr>
      </w:pPr>
      <w:r w:rsidRPr="00491048">
        <w:rPr>
          <w:rFonts w:eastAsia="Times New Roman" w:cstheme="minorHAnsi"/>
          <w:color w:val="2A2B2A"/>
          <w:lang w:eastAsia="hu-HU"/>
        </w:rPr>
        <w:t xml:space="preserve">Az alábbiakban </w:t>
      </w:r>
      <w:proofErr w:type="spellStart"/>
      <w:r w:rsidRPr="00491048">
        <w:rPr>
          <w:rFonts w:eastAsia="Times New Roman" w:cstheme="minorHAnsi"/>
          <w:color w:val="2A2B2A"/>
          <w:lang w:eastAsia="hu-HU"/>
        </w:rPr>
        <w:t>pszichoszociális</w:t>
      </w:r>
      <w:proofErr w:type="spellEnd"/>
      <w:r w:rsidRPr="00491048">
        <w:rPr>
          <w:rFonts w:eastAsia="Times New Roman" w:cstheme="minorHAnsi"/>
          <w:color w:val="2A2B2A"/>
          <w:lang w:eastAsia="hu-HU"/>
        </w:rPr>
        <w:t xml:space="preserve"> fogyatékossággal élő szülőknek szeretnénk segítséget nyújtani. Egyre gyakrabban kapunk segélykérő hívásokat olyan szülőktől, akik valamilyen pszichiátriai diagnózissal élnek. Éva története is ilyen.</w:t>
      </w:r>
    </w:p>
    <w:p w:rsidR="00BE2998" w:rsidRPr="00491048" w:rsidRDefault="00BE2998" w:rsidP="00491048">
      <w:pPr>
        <w:spacing w:line="240" w:lineRule="auto"/>
        <w:jc w:val="both"/>
        <w:rPr>
          <w:rFonts w:eastAsia="Times New Roman" w:cstheme="minorHAnsi"/>
          <w:color w:val="2A2B2A"/>
          <w:lang w:eastAsia="hu-HU"/>
        </w:rPr>
      </w:pPr>
      <w:r w:rsidRPr="00491048">
        <w:rPr>
          <w:rFonts w:eastAsia="Times New Roman" w:cstheme="minorHAnsi"/>
          <w:color w:val="2A2B2A"/>
          <w:lang w:eastAsia="hu-HU"/>
        </w:rPr>
        <w:t xml:space="preserve">Évát skizofréniával diagnosztizálták, emiatt rendszeresen jár pszichiáterhez. Éva kisbabát vár, párjával, aki egykor állami gondozásban nevelkedett, nagyon örülnek a gyermek érkezésének, szeretnék megtartani a csöppséget. A gyermekjóléti szolgálathoz azonban jelzés érkezett a védőnőtől, a jelzés szerint </w:t>
      </w:r>
      <w:proofErr w:type="spellStart"/>
      <w:r w:rsidRPr="00491048">
        <w:rPr>
          <w:rFonts w:eastAsia="Times New Roman" w:cstheme="minorHAnsi"/>
          <w:color w:val="2A2B2A"/>
          <w:lang w:eastAsia="hu-HU"/>
        </w:rPr>
        <w:t>Éváék</w:t>
      </w:r>
      <w:proofErr w:type="spellEnd"/>
      <w:r w:rsidRPr="00491048">
        <w:rPr>
          <w:rFonts w:eastAsia="Times New Roman" w:cstheme="minorHAnsi"/>
          <w:color w:val="2A2B2A"/>
          <w:lang w:eastAsia="hu-HU"/>
        </w:rPr>
        <w:t xml:space="preserve"> nem alkalmasak a szülői szerepre. Felmerült az is, hogy születése után nem tarthatják meg újszülöttjüket. A fiatal pár retteg, hogy mi lesz családjukkal pár hónap múlva, a baba születését követően. Ők úgy érzik, támogatással szeretetben tudnák felnevelni gyermeküket.</w:t>
      </w:r>
    </w:p>
    <w:p w:rsidR="00BE2998" w:rsidRPr="00491048" w:rsidRDefault="00BE2998" w:rsidP="00491048">
      <w:pPr>
        <w:spacing w:line="240" w:lineRule="auto"/>
        <w:jc w:val="both"/>
        <w:rPr>
          <w:rFonts w:eastAsia="Times New Roman" w:cstheme="minorHAnsi"/>
          <w:color w:val="2A2B2A"/>
          <w:lang w:eastAsia="hu-HU"/>
        </w:rPr>
      </w:pPr>
      <w:r w:rsidRPr="00491048">
        <w:rPr>
          <w:rFonts w:eastAsia="Times New Roman" w:cstheme="minorHAnsi"/>
          <w:color w:val="2A2B2A"/>
          <w:lang w:eastAsia="hu-HU"/>
        </w:rPr>
        <w:t xml:space="preserve">A gyámhatóság sok esetben konkrét veszélyeztetés hiányában is úgy véli, hogy ezek a “mentálisan labilis” emberek nem tudnak megfelelően gondoskodni gyermekükről, ezért indokolt a </w:t>
      </w:r>
      <w:proofErr w:type="gramStart"/>
      <w:r w:rsidRPr="00491048">
        <w:rPr>
          <w:rFonts w:eastAsia="Times New Roman" w:cstheme="minorHAnsi"/>
          <w:color w:val="2A2B2A"/>
          <w:lang w:eastAsia="hu-HU"/>
        </w:rPr>
        <w:t>gyermek védelembe</w:t>
      </w:r>
      <w:proofErr w:type="gramEnd"/>
      <w:r w:rsidRPr="00491048">
        <w:rPr>
          <w:rFonts w:eastAsia="Times New Roman" w:cstheme="minorHAnsi"/>
          <w:color w:val="2A2B2A"/>
          <w:lang w:eastAsia="hu-HU"/>
        </w:rPr>
        <w:t xml:space="preserve"> vétele, adott esetében akár kiemelése a családból.</w:t>
      </w:r>
    </w:p>
    <w:p w:rsidR="00BE2998" w:rsidRPr="00491048" w:rsidRDefault="00BE2998" w:rsidP="00491048">
      <w:pPr>
        <w:spacing w:line="240" w:lineRule="auto"/>
        <w:jc w:val="both"/>
        <w:rPr>
          <w:rFonts w:eastAsia="Times New Roman" w:cstheme="minorHAnsi"/>
          <w:color w:val="2A2B2A"/>
          <w:lang w:eastAsia="hu-HU"/>
        </w:rPr>
      </w:pPr>
      <w:r w:rsidRPr="00491048">
        <w:rPr>
          <w:rFonts w:eastAsia="Times New Roman" w:cstheme="minorHAnsi"/>
          <w:color w:val="2A2B2A"/>
          <w:lang w:eastAsia="hu-HU"/>
        </w:rPr>
        <w:t xml:space="preserve">Ez a gyakorlat súlyosan </w:t>
      </w:r>
      <w:proofErr w:type="gramStart"/>
      <w:r w:rsidRPr="00491048">
        <w:rPr>
          <w:rFonts w:eastAsia="Times New Roman" w:cstheme="minorHAnsi"/>
          <w:color w:val="2A2B2A"/>
          <w:lang w:eastAsia="hu-HU"/>
        </w:rPr>
        <w:t>diszkriminatív</w:t>
      </w:r>
      <w:proofErr w:type="gramEnd"/>
      <w:r w:rsidRPr="00491048">
        <w:rPr>
          <w:rFonts w:eastAsia="Times New Roman" w:cstheme="minorHAnsi"/>
          <w:color w:val="2A2B2A"/>
          <w:lang w:eastAsia="hu-HU"/>
        </w:rPr>
        <w:t xml:space="preserve">, mert az eljárás megindítása egy jövőbeli, bizonytalan feltételezésen alapszik. Számos kihívást jelenthet egy </w:t>
      </w:r>
      <w:proofErr w:type="spellStart"/>
      <w:r w:rsidRPr="00491048">
        <w:rPr>
          <w:rFonts w:eastAsia="Times New Roman" w:cstheme="minorHAnsi"/>
          <w:color w:val="2A2B2A"/>
          <w:lang w:eastAsia="hu-HU"/>
        </w:rPr>
        <w:t>pszichoszociális</w:t>
      </w:r>
      <w:proofErr w:type="spellEnd"/>
      <w:r w:rsidRPr="00491048">
        <w:rPr>
          <w:rFonts w:eastAsia="Times New Roman" w:cstheme="minorHAnsi"/>
          <w:color w:val="2A2B2A"/>
          <w:lang w:eastAsia="hu-HU"/>
        </w:rPr>
        <w:t xml:space="preserve"> fogyatékossággal élő szülőnek a gyermekéről való gondoskodás, a családgondozónak ezért szükséges kiemelt figyelmet fordítania rájuk, hogy segíteni tudja őket a nehézségek legyőzésében. Fontos leszögezni, hogy önmagában a szülő pszichés zavara nem indokolhatja a gyermek állami nevelésbe vételét. Ahelyett hogy </w:t>
      </w:r>
      <w:proofErr w:type="spellStart"/>
      <w:r w:rsidRPr="00491048">
        <w:rPr>
          <w:rFonts w:eastAsia="Times New Roman" w:cstheme="minorHAnsi"/>
          <w:color w:val="2A2B2A"/>
          <w:lang w:eastAsia="hu-HU"/>
        </w:rPr>
        <w:t>megbélyegzi</w:t>
      </w:r>
      <w:proofErr w:type="spellEnd"/>
      <w:r w:rsidRPr="00491048">
        <w:rPr>
          <w:rFonts w:eastAsia="Times New Roman" w:cstheme="minorHAnsi"/>
          <w:color w:val="2A2B2A"/>
          <w:lang w:eastAsia="hu-HU"/>
        </w:rPr>
        <w:t xml:space="preserve"> a gyermekvédelem a </w:t>
      </w:r>
      <w:proofErr w:type="spellStart"/>
      <w:r w:rsidRPr="00491048">
        <w:rPr>
          <w:rFonts w:eastAsia="Times New Roman" w:cstheme="minorHAnsi"/>
          <w:color w:val="2A2B2A"/>
          <w:lang w:eastAsia="hu-HU"/>
        </w:rPr>
        <w:t>pszichoszociális</w:t>
      </w:r>
      <w:proofErr w:type="spellEnd"/>
      <w:r w:rsidRPr="00491048">
        <w:rPr>
          <w:rFonts w:eastAsia="Times New Roman" w:cstheme="minorHAnsi"/>
          <w:color w:val="2A2B2A"/>
          <w:lang w:eastAsia="hu-HU"/>
        </w:rPr>
        <w:t xml:space="preserve"> fogyatékossággal élő személyt és </w:t>
      </w:r>
      <w:proofErr w:type="gramStart"/>
      <w:r w:rsidRPr="00491048">
        <w:rPr>
          <w:rFonts w:eastAsia="Times New Roman" w:cstheme="minorHAnsi"/>
          <w:color w:val="2A2B2A"/>
          <w:lang w:eastAsia="hu-HU"/>
        </w:rPr>
        <w:t>inkompetens</w:t>
      </w:r>
      <w:proofErr w:type="gramEnd"/>
      <w:r w:rsidRPr="00491048">
        <w:rPr>
          <w:rFonts w:eastAsia="Times New Roman" w:cstheme="minorHAnsi"/>
          <w:color w:val="2A2B2A"/>
          <w:lang w:eastAsia="hu-HU"/>
        </w:rPr>
        <w:t xml:space="preserve"> szülőnek titulálja, inkább értékelnie kéne egy pszichés problémával küzdő felnőtt törekvéseit, aki felismerte, hogy segítségre van szüksége és ezért orvoshoz fordult, hogy aktívan tegyen a gyógyulásáért.</w:t>
      </w:r>
    </w:p>
    <w:p w:rsidR="00BE2998" w:rsidRPr="00491048" w:rsidRDefault="00BE2998" w:rsidP="00491048">
      <w:pPr>
        <w:spacing w:line="240" w:lineRule="auto"/>
        <w:jc w:val="both"/>
        <w:rPr>
          <w:rFonts w:eastAsia="Times New Roman" w:cstheme="minorHAnsi"/>
          <w:color w:val="2A2B2A"/>
          <w:lang w:eastAsia="hu-HU"/>
        </w:rPr>
      </w:pPr>
      <w:r w:rsidRPr="00491048">
        <w:rPr>
          <w:rFonts w:eastAsia="Times New Roman" w:cstheme="minorHAnsi"/>
          <w:color w:val="2A2B2A"/>
          <w:lang w:eastAsia="hu-HU"/>
        </w:rPr>
        <w:t xml:space="preserve">Az ilyen esetekre állítottuk össze az alábbi tájékoztatót, igyekeztünk a leggyakoribb kérdésekre </w:t>
      </w:r>
      <w:proofErr w:type="gramStart"/>
      <w:r w:rsidRPr="00491048">
        <w:rPr>
          <w:rFonts w:eastAsia="Times New Roman" w:cstheme="minorHAnsi"/>
          <w:color w:val="2A2B2A"/>
          <w:lang w:eastAsia="hu-HU"/>
        </w:rPr>
        <w:t>reagálni</w:t>
      </w:r>
      <w:proofErr w:type="gramEnd"/>
      <w:r w:rsidRPr="00491048">
        <w:rPr>
          <w:rFonts w:eastAsia="Times New Roman" w:cstheme="minorHAnsi"/>
          <w:color w:val="2A2B2A"/>
          <w:lang w:eastAsia="hu-HU"/>
        </w:rPr>
        <w:t>.</w:t>
      </w:r>
    </w:p>
    <w:p w:rsidR="00BE2998" w:rsidRPr="00491048" w:rsidRDefault="00BE2998" w:rsidP="00491048">
      <w:pPr>
        <w:spacing w:line="240" w:lineRule="auto"/>
        <w:jc w:val="both"/>
        <w:rPr>
          <w:rFonts w:cstheme="minorHAnsi"/>
        </w:rPr>
      </w:pPr>
      <w:r w:rsidRPr="00491048">
        <w:rPr>
          <w:rFonts w:eastAsia="Times New Roman" w:cstheme="minorHAnsi"/>
          <w:color w:val="2A2B2A"/>
          <w:lang w:eastAsia="hu-HU"/>
        </w:rPr>
        <w:t>A gyermekkiemeléssel kapcsolatos általános kérdésekre itt nem térünk ki, ilyen tartalmú tájékoztatót készítettünk már, ami elérhető </w:t>
      </w:r>
      <w:r w:rsidRPr="00491048">
        <w:rPr>
          <w:rFonts w:eastAsia="Times New Roman" w:cstheme="minorHAnsi"/>
          <w:color w:val="2A2B2A"/>
          <w:lang w:eastAsia="hu-HU"/>
        </w:rPr>
        <w:t xml:space="preserve">az alábbi </w:t>
      </w:r>
      <w:proofErr w:type="gramStart"/>
      <w:r w:rsidRPr="00491048">
        <w:rPr>
          <w:rFonts w:eastAsia="Times New Roman" w:cstheme="minorHAnsi"/>
          <w:color w:val="2A2B2A"/>
          <w:lang w:eastAsia="hu-HU"/>
        </w:rPr>
        <w:t>linken</w:t>
      </w:r>
      <w:proofErr w:type="gramEnd"/>
      <w:r w:rsidRPr="00491048">
        <w:rPr>
          <w:rFonts w:eastAsia="Times New Roman" w:cstheme="minorHAnsi"/>
          <w:color w:val="2A2B2A"/>
          <w:lang w:eastAsia="hu-HU"/>
        </w:rPr>
        <w:t xml:space="preserve">: </w:t>
      </w:r>
      <w:hyperlink r:id="rId5" w:history="1">
        <w:r w:rsidRPr="00491048">
          <w:rPr>
            <w:rStyle w:val="Hiperhivatkozs"/>
            <w:rFonts w:cstheme="minorHAnsi"/>
          </w:rPr>
          <w:t>https://tasz.hu/cikkek/hogy-ne-emeljek-ki-a-gyermekemet</w:t>
        </w:r>
      </w:hyperlink>
      <w:r w:rsidRPr="00491048">
        <w:rPr>
          <w:rFonts w:cstheme="minorHAnsi"/>
        </w:rPr>
        <w:t>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Mit jelent a </w:t>
      </w:r>
      <w:proofErr w:type="spell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pszichoszociális</w:t>
      </w:r>
      <w:proofErr w:type="spell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fogyatékosság?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 Fogyatékossággal élő személyek jogairól szóló ENSZ egyezmény (röviden CRPD)  hatályba lépése óta egyre gyakrabban találkozunk a </w:t>
      </w:r>
      <w:proofErr w:type="spell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pszichoszociális</w:t>
      </w:r>
      <w:proofErr w:type="spell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fogyatékosság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kifejezéssel. A kifejezés azokat az embereket jelöli, akik </w:t>
      </w:r>
      <w:r w:rsidRPr="004910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pszichiátriai diagnózis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t kaptak (pl. skizofrénia,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depresszió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, bipoláris zavar,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borderline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stb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>).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>Az egyezmény szerint azonban a fogyatékosság elsősorban nem a személyben meglévő hiányt vagy károsodást jelöli. A fogyatékosság mindig a környezettel való kölcsönhatásban jön létre és eredményezi azt, hogy valaki korlátozottan tud részt venni a társadalom életében.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pszichoszociális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fogyatékosság kifejezés a magyar jogszabályokba is bekerült, például a Fogyatékos személyek jogairól </w:t>
      </w:r>
      <w:r w:rsidRPr="0049104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és esélyegyenlőségük biztosításáról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szóló törvényben (1998. évi XXVI. törvény, röviden: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Fot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>.) is szerepel már, fontos hivatkozási alap lett</w:t>
      </w:r>
      <w:r w:rsidRPr="0049104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az ENSZ egyezménynek köszönhetően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pszichoszociális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fogyatékosságról bővebben Gombos Gábor írásaiban olvashatnak, például az </w:t>
      </w:r>
      <w:hyperlink r:id="rId6" w:history="1">
        <w:r w:rsidRPr="00491048">
          <w:rPr>
            <w:rStyle w:val="Hiperhivatkozs"/>
            <w:rFonts w:asciiTheme="minorHAnsi" w:hAnsiTheme="minorHAnsi" w:cstheme="minorHAnsi"/>
            <w:color w:val="1155CC"/>
            <w:sz w:val="22"/>
            <w:szCs w:val="22"/>
          </w:rPr>
          <w:t>alábbi cikkben</w:t>
        </w:r>
      </w:hyperlink>
      <w:r w:rsidRPr="00491048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szülőség témájában gondolkodva: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Az, hogy valaki mennyire képes </w:t>
      </w:r>
      <w:r w:rsidRPr="0049104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gondoskodni gyermekéről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, az őt körülvevő társas-támogató rendszerekkel együttműködésben alakul. Abban pedig, hogy mennyi segítségre van szükségünk az újszülött körüli teendők sikeres ellátásában, mindannyian természetes módon különbözünk.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Jelenthetek-e valóban veszélyt a gyermekemre?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Minden szülőt érhetnek olyan élmények, melynek hatására válságba kerül. Úgy érezheti, hogy egy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krízis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során kicsúszik a lába alól a talaj. Gyakori jelenség a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szülés utáni </w:t>
      </w:r>
      <w:proofErr w:type="gram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depresszió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is. Ez egy olyan állapot, amely olyan embereket is érinthet, akiknek korábban nem volt hasonló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problémája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Nagyon fontos, hogy felismerjük, ha nem vagyunk jól, és segítséget kérjünk.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Ennek elmulasztása valóban eredményezheti a gyermek veszélyeztetését: fizikai-érzelmi elhanyagolását.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Ugyanakkor </w:t>
      </w:r>
      <w:proofErr w:type="spell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pszichoszociális</w:t>
      </w:r>
      <w:proofErr w:type="spell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fogyatékossággal élő emberként is lehet valaki jó szülő.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Ebben az esetben is lényeges, hogy ismerje saját állapotának nehézségeit, mert ezen nehézségek alapján tud egy olyan támogató társas hálót kialakítani maga körül, akikhez bátran, bármikor segítségért fordulhat.  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 tehetek ilyenkor?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Ha úgy érzi, hogy baj van, hogy lelki problémái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vannak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és nem tud megfelelően gondoskodni a gyermekéről, mindenképpen kérjen segítséget. A gyermeknek persze nemcsak a fizikai szükségletei kielégítésére van szüksége (pl. etetés, itatás, fürdetés), hanem arra is, hogy érzelmileg is biztonságban érezze magát.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 a szülő tudatában van az állapotának, az azzal járó kihívásoknak, és tudja igazolni, hogy mi mindent megtett azért, hogy a kicsi a legjobb körülmények között nevelkedjen, az egy esetleges gyermekvédelmi eljárás során is segíteni fogja az ügyét.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Ha azért nem kér segítséget, mert attól fél, hogy egy nem támogató szakemberrel, vagy esetleg a gyámhatóságtól függő szakértővel fog találkozni, akkor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javasoljuk, hogy keressen fel közösségi pszichiátriai szervezeteket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, különösen az </w:t>
      </w:r>
      <w:r w:rsidRPr="00491048">
        <w:rPr>
          <w:rFonts w:asciiTheme="minorHAnsi" w:hAnsiTheme="minorHAnsi" w:cstheme="minorHAnsi"/>
          <w:color w:val="000000"/>
          <w:sz w:val="22"/>
          <w:szCs w:val="22"/>
          <w:u w:val="single"/>
        </w:rPr>
        <w:t>Ébredések Alapítványt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, akiktől már sok ügyfelünk kapott ingyenes segítséget.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fogyatékossággal élő szülők jogai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>Magyarország Alaptörvénye kimondja, hogy Magyarország az alapvető jogokat mindenkinek megkülönböztetés nélkül, így a fogyatékosság szerinti különbségtétel nélkül is, biztosítja. [XV. (2)]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Az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ENSZ egyezmény (CRPD) 23. cikke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pedig az otthon és a család tiszteletben tartásáról szól. Az egyezmény szerint Magyarországnak mindent meg kell tennie azért, hogy a fogyatékossággal élő emberek másokkal azonos alapon vállalhassanak gyermeket. Nekik is joguk van szabadon és felelősségteljesen dönteni gyermekeik számát és korkülönbségét illetően. Az államnak pedig kötelessége biztosítani ennek a jognak a gyakorlásához szükséges eszközöket.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Van-e joga a hatóságnak “</w:t>
      </w:r>
      <w:proofErr w:type="gram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mentális</w:t>
      </w:r>
      <w:proofErr w:type="gram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problémáim”, pszichiátriai múltam, vagy más fogyatékosságom miatt gyermekkiemeléssel fenyegetni?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Nincs.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Ugyanolyan joga van egy fogyatékossággal élő szülőnek megkapni minden támogatást, mint szülőtársainak, hogy elkerülje, vagy megszüntesse gyermeke veszélyeztetettségét. A családgondozó feladata, hogy személyes segítő munkával, szolgáltatások szervezésével ezt támogassa. 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Ám figyelembe kell venni azt, hogy bármely fogyatékossági helyzet valóban kihívást jelent a gyermek nevelése terén, így a segítő szakember által javasolt pszichológiai / pszichiátriai / más kezelési, ellátási formát szükséges lehet igénybe venni, hogy a gyermek pszichés, </w:t>
      </w:r>
      <w:proofErr w:type="gram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mentális</w:t>
      </w:r>
      <w:proofErr w:type="gram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veszélyeztetése megelőzhető legyen.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 a családsegítő felelőssége és feladata egy ilyen helyzetben?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 gyermekvédelem rendszerében a </w:t>
      </w:r>
      <w:r w:rsidRPr="004910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helyi gyermekjóléti- és családsegítő szolgálatok és a járási gyermekjóléti- és családsegítő központok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(együtt: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gyermekjóléti alapellátás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) kapták azt a feladatot, hogy minden érintett szülőnek megadják a kellő segítséget ahhoz, hogy a születendő vagy már megszületett gyermekük gondozását a lehető legjobban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ellássák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>. Még ha a családsegítő úgy is gondolja, hogy a “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mentálisan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labilis”, depressziós, vagy bármilyen más fogyatékossággal élő szülő veszélyezteti a gyermeke egészségét, akkor sem lehet a gyermeke elvételével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fenyegetőzni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Hanem az a feladata, hogy segítsen a szülőnek felismerni saját egyensúlyát vesztett állapotát, és támogassa a megfelelő terápia, lakhatás és munkahely megtalálásában.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Igy lehet az érintett szülők esélyegyenlőségét biztosítani és ezáltal a családsegítés eléri tényleges célját: hogy a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gyermek(</w:t>
      </w:r>
      <w:proofErr w:type="spellStart"/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>ek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>) saját családjukban és ne intézetben, vagy nevelőszülőnél nőjenek fel.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(Törvényi háttér: A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Fot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. 7/A.§ (1)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bek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szerint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a fogyatékos személyek számára biztosítani kell a közszolgáltatásokhoz, így a gyermekjóléti alapellátáshoz való hozzáférést).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 jelent ez a gyakorlatban?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 családsegítő szociális szakember feladata, hogy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tájékoztatást nyújtson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az érintett szülőknek a jogaikról,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támogatásokról és ellátásokról.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A tájékoztatást természetesen a fogyatékossággal élő ember esetleges kommunikációs és egyéb akadályait figyelembe véve kell megtenni. Ha szükséges és igénylik az ügyfelek, abban is segítenie kell őket, hogy elérhetővé váljon számukra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</w:t>
      </w:r>
      <w:proofErr w:type="gram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speciális</w:t>
      </w:r>
      <w:proofErr w:type="gram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szolgáltatás (pl. pszichológus, pszichiáter, családterapeuta, önsegítő csoport).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Segítenie kell továbbá olyan munka keresésében is, mely az érintett szülő számára vállalható (“védett foglalkoztatás” vagy részmunkaidős, otthonról végezhető munka is ilyen lehet). A családsegítő feladata továbbá az időszakosan gondozó nélkül maradt gyermek számára gondozói szolgáltatást találni.  Emellett segítenie kell a gyermeket is hozzájutni pl. olyan szabadidős programokhoz, amelyek a gyermek saját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mentális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egészségét is támogatják. Ez a szülő számára könnyebbséget jelent, a gondozás alóli alkalmi felmentést.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 tegyek, ha felkeres a családsegítő?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“A gyermekekkel folytatott szociális munkában a </w:t>
      </w:r>
      <w:r w:rsidRPr="004910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kulcsszó az önkéntesség</w:t>
      </w:r>
      <w:r w:rsidRPr="004910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illetve azon </w:t>
      </w:r>
      <w:r w:rsidRPr="004910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alapelv, miszerint minél kisebb mértékben avatkozzunk be a család belső autonómiájába</w:t>
      </w:r>
      <w:r w:rsidRPr="004910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.” -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írja a már idézett Konszenzus kiadvány.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Ezt a családot segítő minden szakembernek szem előtt kell tartania. Azonban egy dolog nagyon fontos: ha a szakember felkeresi a családot,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működjünk együtt a szakemberekkel, </w:t>
      </w:r>
      <w:proofErr w:type="spell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mégha</w:t>
      </w:r>
      <w:proofErr w:type="spell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nem is értünk velük egyet!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Ezzel tudjuk megelőzni gyermekünk kiemelését a családból.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Ha az otthoni környezetet, a szülő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mentális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, pszichés állapotát veszélyeztetőnek találja a családsegítő, vagy akár a védőnő, óvónő, pedagógus, akkor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gyermekjóléti alapellátásba veszik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a gyermeket. Ez azt jelenti, hogy a családsegítő szociális munkás időnként ki fog járni családlátogatásra, hogy környezettanulmányt készítsen az otthoni körülményekről. Fontos együttműködni a családsegítővel, ezzel elkerülhető, hogy hatósági eljárás (védelembe vételi eljárás) induljon.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Az alapellátás során ugyan nem kötelező teljesíteni a családsegítő tanácsait, azonban javasolt,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hiszen egyrészt, neki joga van belépni a lakásba és ott környezettanulmányt végezni, beszélgetni a szülőkkel, gyerekekkel. Másrészt, amennyiben a szülő nem engedi be, vagy nem működik együtt, valószínű, hogy védelembe vételi eljárás fog rövidesen indulni a gyermek veszélyeztetésének megszüntetése érdekében. 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Tipikus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tanács a családgondozó részéről, hogy a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pszichoszociális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fogyatékossággal élő szülő keressen fel szakembert (pszichológust, pszichiátert). Érdemes megfogadni ezt a tanácsot, és önkéntesen keresni egy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szimpatikus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szakembert, akit a szülő is el tud fogadni, aki független a gyermekvédelmi rendszertől. Különösen azért érdemes már ezen a korai  ponton “együttműködni”, mert ha ellenáll a szülő, valószínűleg védelembe vételi eljárás indul, amelyben már kötelezni fogják a szülőt, hogy pszichiáterhez menjen. Érdemes tehát ezt megelőzni egy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szimpatikus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segítő szakember önkéntes kiválasztásával. Amellett hangsúlyozzuk, hogy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valóban nagy segítséget tud nyújtani egy terápia egy-egy </w:t>
      </w:r>
      <w:proofErr w:type="gram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depressziós</w:t>
      </w:r>
      <w:proofErr w:type="gram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szorongó, túlféltő szülő számára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.  Ezek bárkinél jelentkezhetnek, teljesen természetes nehézségek, amelyeken egy jó pszichológus/ pszichiáter könnyíteni tud. Vagyis egy jó szakember felkeresésével jót tesz magával és gyermekének is a szülő.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 tegyek, ha védelembe vételi eljárás indul?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Ha mégis indul védelembe vételi eljárás, fontos itt is a hatósággal, a családsegítővel együttműködni. Tehát elsősorban, ha idézés jön, elmenni a tárgyalásra.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tárgyalásra magával tud vinni egy támogató ismerőst, barátot, jogászt is, ehhez egy egyszerű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meghatalmazás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kell csak.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A tárgyalásra érdemes különböző,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Önt igazoló bizonyítékokkal is készülni,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így pl. az igénybe vett kezelésről, terápiáról, vagy a szakorvoshoz, pszichológushoz való bejelentkezésről szóló dokumentációt vigye magával. De lehet bizonyíték a gyermek jóllétét másképp bizonyító kép,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dokumentum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>, tanú megnevezése is, ezek a gyámhatóság számára is fontos tények. 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tárgyalásról jegyzőkönyv fog készülni,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figyeljen oda, hogy az Ön által bemutatott iratokat, bizonyítékokat belefoglalják a jegyzőkönyvbe. A tárgyalás végén a jegyzőkönyvet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csak akkor írja alá, ha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elolvasta, vagy felolvasták Önnek, és annak tartalmát valóban megértette, egyetért azzal. 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védelembe vételi határozatban különböző feladatokat fog meghatározni a hatóság.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A határozat ellen fellebbezhet. Ettől függetlenül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az előírt feladatokat be kell tartani.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 Az előírt feladatokat a  családsegítő fogja ellenőrizni. Egy év múlva fogja felülvizsgálnia gyámhatóság a védelembe vételt. Ha addigra teljesítik a feladatokat, a védelembe vételt meg fogják szüntetni.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 jogorvoslatról az </w:t>
      </w:r>
      <w:r w:rsidRPr="004910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általános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  <w:u w:val="single"/>
        </w:rPr>
        <w:t>tájékoztatónkban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többet olvashat, mintát is talál hozzá.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 tegyek, ha gyermekem kiemelésével fenyegetnek?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Gyermeket családjából kiemelni csak akkor lehet, ha súlyos veszélyeztetésnek van kitéve </w:t>
      </w:r>
      <w:proofErr w:type="gramStart"/>
      <w:r w:rsidRPr="004910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ÉS</w:t>
      </w:r>
      <w:proofErr w:type="gramEnd"/>
      <w:r w:rsidRPr="004910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azt védelembe vétellel sem lehet megszüntetni, vagy legalábbis elfogadható keretek között tartani.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Fontos tudni, hogy a védelembe vétel nem kizárólag a fogyatékossággal élő szülőre ró terheket, feladatokat, abban </w:t>
      </w:r>
      <w:proofErr w:type="gram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aktívan</w:t>
      </w:r>
      <w:proofErr w:type="gram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közre kell működnie a segítő szakembereknek is. 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Valóban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szülő felelőssége pl. a saját </w:t>
      </w:r>
      <w:proofErr w:type="gramStart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mentális</w:t>
      </w:r>
      <w:proofErr w:type="gramEnd"/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pszichés állapotát a lehetőségekhez képest szinten tartani, segítő szakemberrel konzultálni, terápiát igénybe venni, ha szükséges.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Ám a családsegítő munkatársnak is felelőssége a sikeres védelembe vétel, neki is feladata, hogy a gyermek a családjában maradhasson!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Ezért minden feladatnál, amit a szülőknek ad a gyámhatóság vagy a családgondozó, figyelembe kell vennie </w:t>
      </w:r>
      <w:r w:rsidRPr="004910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 szülők teljesítőképességét!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 tegyek, ha kiemelték a gyermekem?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Gyermek kiemelésére kétféle módon kerülhet sor: </w:t>
      </w:r>
      <w:r w:rsidRPr="004910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ideiglenes hatályú elhelyezéssel vagy nevelésbe vétellel.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Mind a két határozatot </w:t>
      </w:r>
      <w:r w:rsidRPr="00491048">
        <w:rPr>
          <w:rFonts w:asciiTheme="minorHAnsi" w:hAnsiTheme="minorHAnsi" w:cstheme="minorHAnsi"/>
          <w:color w:val="000000"/>
          <w:sz w:val="22"/>
          <w:szCs w:val="22"/>
          <w:u w:val="single"/>
        </w:rPr>
        <w:t>meg tudja támadni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. Mindkét esetben, a jogorvoslati eljárásban is hasonló tanácsaink vannak: arra érdemes hivatkozni, hogy a 10. pontban írottakat nem teljesítette a családsegítő, tehát nem kapta meg a család/ szülő a megfelelő, hatékony segítséget, gyermekjóléti alapellátást (Gyermekvédelmi törvény, Gyvt. 6.§ (2), (2a), 38.§ sérelme). Ezáltal sérült a Gyvt. fokozatosság elvére vonatkozó szabálya is (Gyvt. 15. § (2) és (4) bekezdése, 67. §). Sérült továbbá az Alaptörvényben, a </w:t>
      </w:r>
      <w:proofErr w:type="spellStart"/>
      <w:r w:rsidRPr="00491048">
        <w:rPr>
          <w:rFonts w:asciiTheme="minorHAnsi" w:hAnsiTheme="minorHAnsi" w:cstheme="minorHAnsi"/>
          <w:color w:val="000000"/>
          <w:sz w:val="22"/>
          <w:szCs w:val="22"/>
        </w:rPr>
        <w:t>Fot-ban</w:t>
      </w:r>
      <w:proofErr w:type="spellEnd"/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és az ENSZ Egyezményben meghatározott, fogyatékossággal élők gyermekvállaláshoz, gyermekneveléshez, magánélethez való joga, méltóságuk tiszteletben tartása, és az egyenlő bánásmódhoz és a különleges védelméhez fűződő joguk is.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>Amennyiben a gyermek ideiglenes hatályú elhelyezéssel került nevelőszülőkhöz, vagy intézetbe, azt a gyámhatóság - a jogorvoslati eljárástól függetlenül - köteles egy hónap múlva felülvizsgálni egy gyámhatósági tárgyalás keretében. </w:t>
      </w: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>A nevelésbe vételt csak egy (vagy két) év múlva kell felülvizsgálnia a gyámhatóságnak. Minden felülvizsgálat során újabb határozat születik az ügyben, mindegyik határozat a fentiek szerint támadható. </w:t>
      </w:r>
    </w:p>
    <w:p w:rsidR="00491048" w:rsidRPr="00491048" w:rsidRDefault="00491048" w:rsidP="00491048">
      <w:pPr>
        <w:spacing w:line="240" w:lineRule="auto"/>
        <w:jc w:val="both"/>
        <w:rPr>
          <w:rFonts w:cstheme="minorHAnsi"/>
        </w:rPr>
      </w:pPr>
    </w:p>
    <w:p w:rsidR="00491048" w:rsidRPr="00491048" w:rsidRDefault="00491048" w:rsidP="0049104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Amennyiben pedig a gyámhatóság az eljárások során </w:t>
      </w:r>
      <w:r w:rsidRPr="00491048">
        <w:rPr>
          <w:rFonts w:asciiTheme="minorHAnsi" w:hAnsiTheme="minorHAnsi" w:cstheme="minorHAnsi"/>
          <w:color w:val="000000"/>
          <w:sz w:val="22"/>
          <w:szCs w:val="22"/>
          <w:u w:val="single"/>
        </w:rPr>
        <w:t>igazságügyi pszichiátert rendel ki,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 xml:space="preserve"> a meghatározott </w:t>
      </w:r>
      <w:r w:rsidRPr="004910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vizsgálaton meg kell jelenni és a szakértő kérdéseire válaszolni kell. </w:t>
      </w:r>
      <w:r w:rsidRPr="00491048">
        <w:rPr>
          <w:rFonts w:asciiTheme="minorHAnsi" w:hAnsiTheme="minorHAnsi" w:cstheme="minorHAnsi"/>
          <w:color w:val="000000"/>
          <w:sz w:val="22"/>
          <w:szCs w:val="22"/>
        </w:rPr>
        <w:t>A szakértői véleményt külön nem, csak az eljárásokat lezáró határozatok (pl. ideiglenes hatályú elhelyezési határozat vagy nevelésbe vételi határozat) megtámadása során  lehet kifogásolni. Ilyenkor becsatolhatja a saját pszichiátere (ellentétes tartalmú) szakvéleményét, és ezzel egyidőben kérheti új szakértő kirendelését is.</w:t>
      </w:r>
    </w:p>
    <w:p w:rsidR="00BE2998" w:rsidRDefault="00BE2998" w:rsidP="00BE2998">
      <w:pPr>
        <w:spacing w:line="480" w:lineRule="atLeast"/>
        <w:jc w:val="both"/>
        <w:rPr>
          <w:rFonts w:eastAsia="Times New Roman" w:cstheme="minorHAnsi"/>
          <w:color w:val="2A2B2A"/>
          <w:lang w:eastAsia="hu-HU"/>
        </w:rPr>
      </w:pPr>
    </w:p>
    <w:p w:rsidR="00491048" w:rsidRPr="00BE2998" w:rsidRDefault="00491048" w:rsidP="00BE2998">
      <w:pPr>
        <w:spacing w:line="480" w:lineRule="atLeast"/>
        <w:jc w:val="both"/>
        <w:rPr>
          <w:rFonts w:eastAsia="Times New Roman" w:cstheme="minorHAnsi"/>
          <w:color w:val="2A2B2A"/>
          <w:lang w:eastAsia="hu-HU"/>
        </w:rPr>
      </w:pPr>
      <w:proofErr w:type="gramStart"/>
      <w:r>
        <w:rPr>
          <w:rFonts w:eastAsia="Times New Roman" w:cstheme="minorHAnsi"/>
          <w:color w:val="2A2B2A"/>
          <w:lang w:eastAsia="hu-HU"/>
        </w:rPr>
        <w:t>Link</w:t>
      </w:r>
      <w:proofErr w:type="gramEnd"/>
      <w:r>
        <w:rPr>
          <w:rFonts w:eastAsia="Times New Roman" w:cstheme="minorHAnsi"/>
          <w:color w:val="2A2B2A"/>
          <w:lang w:eastAsia="hu-HU"/>
        </w:rPr>
        <w:t xml:space="preserve">: </w:t>
      </w:r>
      <w:hyperlink r:id="rId7" w:history="1">
        <w:r>
          <w:rPr>
            <w:rStyle w:val="Hiperhivatkozs"/>
          </w:rPr>
          <w:t>https://tasz.hu/cikkek/a-gyermekkiemeles-megelozese-pszichoszocialis-fogyatekossaggal-elo-szulo-eseten</w:t>
        </w:r>
      </w:hyperlink>
      <w:bookmarkStart w:id="0" w:name="_GoBack"/>
      <w:bookmarkEnd w:id="0"/>
    </w:p>
    <w:p w:rsidR="00995B86" w:rsidRPr="00995B86" w:rsidRDefault="00995B86" w:rsidP="00BE2998">
      <w:pPr>
        <w:spacing w:line="480" w:lineRule="atLeast"/>
        <w:jc w:val="both"/>
        <w:rPr>
          <w:rFonts w:eastAsia="Times New Roman" w:cstheme="minorHAnsi"/>
          <w:color w:val="2A2B2A"/>
          <w:lang w:eastAsia="hu-HU"/>
        </w:rPr>
      </w:pPr>
    </w:p>
    <w:p w:rsidR="006F7D6A" w:rsidRPr="00BE2998" w:rsidRDefault="006F7D6A" w:rsidP="00BE2998">
      <w:pPr>
        <w:spacing w:line="480" w:lineRule="atLeast"/>
        <w:rPr>
          <w:rFonts w:eastAsia="Times New Roman" w:cstheme="minorHAnsi"/>
          <w:color w:val="2A2B2A"/>
          <w:lang w:eastAsia="hu-HU"/>
        </w:rPr>
      </w:pPr>
    </w:p>
    <w:sectPr w:rsidR="006F7D6A" w:rsidRPr="00BE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BDB"/>
    <w:multiLevelType w:val="multilevel"/>
    <w:tmpl w:val="BC14F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2733A"/>
    <w:multiLevelType w:val="multilevel"/>
    <w:tmpl w:val="A9C8C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2685D"/>
    <w:multiLevelType w:val="multilevel"/>
    <w:tmpl w:val="EB7A48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D2241"/>
    <w:multiLevelType w:val="multilevel"/>
    <w:tmpl w:val="AB4E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558E0"/>
    <w:multiLevelType w:val="multilevel"/>
    <w:tmpl w:val="C736F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83807"/>
    <w:multiLevelType w:val="multilevel"/>
    <w:tmpl w:val="49326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F19B5"/>
    <w:multiLevelType w:val="multilevel"/>
    <w:tmpl w:val="B46E5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D17E2"/>
    <w:multiLevelType w:val="multilevel"/>
    <w:tmpl w:val="F42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D5462"/>
    <w:multiLevelType w:val="multilevel"/>
    <w:tmpl w:val="FC501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1A3BE7"/>
    <w:multiLevelType w:val="multilevel"/>
    <w:tmpl w:val="B0D8F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C2199"/>
    <w:multiLevelType w:val="multilevel"/>
    <w:tmpl w:val="48E263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A74FC"/>
    <w:multiLevelType w:val="multilevel"/>
    <w:tmpl w:val="56F21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6"/>
    <w:rsid w:val="00332824"/>
    <w:rsid w:val="00491048"/>
    <w:rsid w:val="006F7D6A"/>
    <w:rsid w:val="00995B86"/>
    <w:rsid w:val="00B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D77"/>
  <w15:chartTrackingRefBased/>
  <w15:docId w15:val="{8F35A563-88F4-4DB1-BE6A-468B207C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95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5B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95B8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8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078">
              <w:marLeft w:val="0"/>
              <w:marRight w:val="0"/>
              <w:marTop w:val="0"/>
              <w:marBottom w:val="16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721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z.hu/cikkek/a-gyermekkiemeles-megelozese-pszichoszocialis-fogyatekossaggal-elo-szulo-ese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ichoszoc.wordpress.com/2013/10/06/mi-a-pszichoszocialis-fogyatekossag/" TargetMode="External"/><Relationship Id="rId5" Type="http://schemas.openxmlformats.org/officeDocument/2006/relationships/hyperlink" Target="https://tasz.hu/cikkek/hogy-ne-emeljek-ki-a-gyermekem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1996</Words>
  <Characters>13773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Szabadságjogokért Társaság a</dc:creator>
  <cp:keywords/>
  <dc:description/>
  <cp:lastModifiedBy>Szabadságjogokért Társaság a</cp:lastModifiedBy>
  <cp:revision>4</cp:revision>
  <dcterms:created xsi:type="dcterms:W3CDTF">2019-11-29T10:45:00Z</dcterms:created>
  <dcterms:modified xsi:type="dcterms:W3CDTF">2019-11-29T10:51:00Z</dcterms:modified>
</cp:coreProperties>
</file>